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E691"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Kostnadsguide för föreläsningar, 2022-09-19</w:t>
      </w:r>
      <w:r>
        <w:rPr>
          <w:rStyle w:val="eop"/>
          <w:rFonts w:ascii="Calibri" w:hAnsi="Calibri" w:cs="Calibri"/>
          <w:sz w:val="22"/>
          <w:szCs w:val="22"/>
        </w:rPr>
        <w:t> </w:t>
      </w:r>
    </w:p>
    <w:p w14:paraId="27201A6D"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A28198"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Föreläsningar är ett bra sätt att nå ut med information om Afghanistan och vårt arbete. Frågan om en riktlinje för ersättning för föreläsningar har väckts av medlemsrörelsen och denna guide är därför framtagen som ett stöd och en riktlinje för anställda och medlemmar som föreläser för </w:t>
      </w:r>
      <w:proofErr w:type="gramStart"/>
      <w:r>
        <w:rPr>
          <w:rStyle w:val="normaltextrun"/>
          <w:rFonts w:ascii="Calibri" w:hAnsi="Calibri" w:cs="Calibri"/>
          <w:sz w:val="22"/>
          <w:szCs w:val="22"/>
        </w:rPr>
        <w:t>SAKs</w:t>
      </w:r>
      <w:proofErr w:type="gramEnd"/>
      <w:r>
        <w:rPr>
          <w:rStyle w:val="normaltextrun"/>
          <w:rFonts w:ascii="Calibri" w:hAnsi="Calibri" w:cs="Calibri"/>
          <w:sz w:val="22"/>
          <w:szCs w:val="22"/>
        </w:rPr>
        <w:t xml:space="preserve"> räkning. Guiden kan användas för ersättningar för framträdanden vid möten, konferenser, på bibliotek och dylika arrangemang. </w:t>
      </w:r>
      <w:r>
        <w:rPr>
          <w:rStyle w:val="eop"/>
          <w:rFonts w:ascii="Calibri" w:hAnsi="Calibri" w:cs="Calibri"/>
          <w:sz w:val="22"/>
          <w:szCs w:val="22"/>
        </w:rPr>
        <w:t> </w:t>
      </w:r>
    </w:p>
    <w:p w14:paraId="16526E53"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5F3247"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Alla har inte möjlighet att erbjuda ersättning till SAK för en föreläsning, men vi kan alltid ställa frågan och berätta vad pengarna kan göra för skillnad i ett av världens fattigaste länder och att vi erbjuder kompetenta föreläsare. Riktlinjen är att en föreläsning kostar 5000 kr. </w:t>
      </w:r>
      <w:r>
        <w:rPr>
          <w:rStyle w:val="eop"/>
          <w:rFonts w:ascii="Calibri" w:hAnsi="Calibri" w:cs="Calibri"/>
          <w:sz w:val="22"/>
          <w:szCs w:val="22"/>
        </w:rPr>
        <w:t> </w:t>
      </w:r>
    </w:p>
    <w:p w14:paraId="2618BC9D"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089F64"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Mindre organisationer och verksamheter kanske inte har samma möjlighet att betala som större företag eller myndigheter. Utgångspunkten är dock att alltid uppmuntra arrangören att sätta in ett bidrag som tack för att vi kommer och föreläser eller fortbildar deras personal.</w:t>
      </w:r>
      <w:r>
        <w:rPr>
          <w:rStyle w:val="eop"/>
          <w:rFonts w:ascii="Calibri" w:hAnsi="Calibri" w:cs="Calibri"/>
          <w:sz w:val="22"/>
          <w:szCs w:val="22"/>
        </w:rPr>
        <w:t> </w:t>
      </w:r>
    </w:p>
    <w:p w14:paraId="4BD77653"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E3346E"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För att ge exempel på vad dessa 5000 kronor kan gå till/motsvara, kan någon av dessa exempel användas</w:t>
      </w:r>
      <w:r>
        <w:rPr>
          <w:rStyle w:val="eop"/>
          <w:rFonts w:ascii="Calibri" w:hAnsi="Calibri" w:cs="Calibri"/>
          <w:sz w:val="22"/>
          <w:szCs w:val="22"/>
        </w:rPr>
        <w:t> </w:t>
      </w:r>
    </w:p>
    <w:p w14:paraId="5E5F377A" w14:textId="106AB40B"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en</w:t>
      </w:r>
      <w:r>
        <w:rPr>
          <w:rStyle w:val="normaltextrun"/>
          <w:rFonts w:ascii="Calibri" w:hAnsi="Calibri" w:cs="Calibri"/>
          <w:b/>
          <w:bCs/>
          <w:sz w:val="22"/>
          <w:szCs w:val="22"/>
        </w:rPr>
        <w:t xml:space="preserve"> ettårig utbildningsinsat</w:t>
      </w:r>
      <w:r>
        <w:rPr>
          <w:rStyle w:val="normaltextrun"/>
          <w:rFonts w:ascii="Calibri" w:hAnsi="Calibri" w:cs="Calibri"/>
          <w:sz w:val="22"/>
          <w:szCs w:val="22"/>
        </w:rPr>
        <w:t>s för</w:t>
      </w:r>
      <w:r>
        <w:rPr>
          <w:rStyle w:val="normaltextrun"/>
          <w:rFonts w:ascii="Calibri" w:hAnsi="Calibri" w:cs="Calibri"/>
          <w:b/>
          <w:bCs/>
          <w:sz w:val="22"/>
          <w:szCs w:val="22"/>
        </w:rPr>
        <w:t xml:space="preserve"> tio elev</w:t>
      </w:r>
      <w:r w:rsidR="00BE2E76">
        <w:rPr>
          <w:rStyle w:val="normaltextrun"/>
          <w:rFonts w:ascii="Calibri" w:hAnsi="Calibri" w:cs="Calibri"/>
          <w:b/>
          <w:bCs/>
          <w:sz w:val="22"/>
          <w:szCs w:val="22"/>
        </w:rPr>
        <w:t>er</w:t>
      </w:r>
      <w:r>
        <w:rPr>
          <w:rStyle w:val="normaltextrun"/>
          <w:rFonts w:ascii="Calibri" w:hAnsi="Calibri" w:cs="Calibri"/>
          <w:sz w:val="22"/>
          <w:szCs w:val="22"/>
        </w:rPr>
        <w:t xml:space="preserve"> i en byskola eller nomadiserande byskola </w:t>
      </w:r>
      <w:r>
        <w:rPr>
          <w:rStyle w:val="scxw15558019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(innefattar </w:t>
      </w:r>
      <w:proofErr w:type="spellStart"/>
      <w:proofErr w:type="gramStart"/>
      <w:r>
        <w:rPr>
          <w:rStyle w:val="spellingerror"/>
          <w:rFonts w:ascii="Calibri" w:hAnsi="Calibri" w:cs="Calibri"/>
          <w:sz w:val="22"/>
          <w:szCs w:val="22"/>
        </w:rPr>
        <w:t>bl</w:t>
      </w:r>
      <w:proofErr w:type="spellEnd"/>
      <w:r>
        <w:rPr>
          <w:rStyle w:val="normaltextrun"/>
          <w:rFonts w:ascii="Calibri" w:hAnsi="Calibri" w:cs="Calibri"/>
          <w:sz w:val="22"/>
          <w:szCs w:val="22"/>
        </w:rPr>
        <w:t xml:space="preserve"> a</w:t>
      </w:r>
      <w:proofErr w:type="gramEnd"/>
      <w:r>
        <w:rPr>
          <w:rStyle w:val="normaltextrun"/>
          <w:rFonts w:ascii="Calibri" w:hAnsi="Calibri" w:cs="Calibri"/>
          <w:sz w:val="22"/>
          <w:szCs w:val="22"/>
        </w:rPr>
        <w:t xml:space="preserve"> lärarens lön och utbildningsmaterial, 484 kr: en ettårig utbildningsinsats för en elev i en byskola, 503 kr: en ettårig utbildningsinsats för en elev i en nomadiserande byskola)</w:t>
      </w:r>
      <w:r>
        <w:rPr>
          <w:rStyle w:val="eop"/>
          <w:rFonts w:ascii="Calibri" w:hAnsi="Calibri" w:cs="Calibri"/>
          <w:sz w:val="22"/>
          <w:szCs w:val="22"/>
        </w:rPr>
        <w:t> </w:t>
      </w:r>
    </w:p>
    <w:p w14:paraId="05E02328"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B17539"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r>
        <w:rPr>
          <w:rStyle w:val="normaltextrun"/>
          <w:rFonts w:ascii="Calibri" w:hAnsi="Calibri" w:cs="Calibri"/>
          <w:b/>
          <w:bCs/>
          <w:sz w:val="22"/>
          <w:szCs w:val="22"/>
        </w:rPr>
        <w:t>333 vaccinationer</w:t>
      </w:r>
      <w:r>
        <w:rPr>
          <w:rStyle w:val="normaltextrun"/>
          <w:rFonts w:ascii="Calibri" w:hAnsi="Calibri" w:cs="Calibri"/>
          <w:sz w:val="22"/>
          <w:szCs w:val="22"/>
        </w:rPr>
        <w:t xml:space="preserve"> mot mässlingen, polio, kikhosta, difteri, stelkramp med flera. (15 kr: En vaccinering)</w:t>
      </w:r>
      <w:r>
        <w:rPr>
          <w:rStyle w:val="scxw155580196"/>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6CEACE51"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r>
        <w:rPr>
          <w:rStyle w:val="normaltextrun"/>
          <w:rFonts w:ascii="Calibri" w:hAnsi="Calibri" w:cs="Calibri"/>
          <w:color w:val="000000"/>
          <w:sz w:val="22"/>
          <w:szCs w:val="22"/>
        </w:rPr>
        <w:t>1 303 kr: en rullstol med tre hjul.</w:t>
      </w:r>
      <w:r>
        <w:rPr>
          <w:rStyle w:val="scxw155580196"/>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sz w:val="22"/>
          <w:szCs w:val="22"/>
        </w:rPr>
        <w:t xml:space="preserve">- 2 941 kr: ett års skolgång för en elev i specialklass/förberedande utbildning. </w:t>
      </w:r>
      <w:r>
        <w:rPr>
          <w:rStyle w:val="scxw15558019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- 2 034 kr: ett års praktisk lärarutbildning (trainee)månadslön till en lärare i fem månader</w:t>
      </w:r>
      <w:r>
        <w:rPr>
          <w:rStyle w:val="scxw155580196"/>
          <w:rFonts w:ascii="Calibri" w:hAnsi="Calibri" w:cs="Calibri"/>
          <w:sz w:val="22"/>
          <w:szCs w:val="22"/>
        </w:rPr>
        <w:t> </w:t>
      </w:r>
      <w:r>
        <w:rPr>
          <w:rFonts w:ascii="Calibri" w:hAnsi="Calibri" w:cs="Calibri"/>
          <w:sz w:val="22"/>
          <w:szCs w:val="22"/>
        </w:rPr>
        <w:br/>
      </w:r>
      <w:r>
        <w:rPr>
          <w:rStyle w:val="normaltextrun"/>
          <w:rFonts w:ascii="Calibri" w:hAnsi="Calibri" w:cs="Calibri"/>
          <w:color w:val="000000"/>
          <w:sz w:val="22"/>
          <w:szCs w:val="22"/>
        </w:rPr>
        <w:t>- 1 470 kr: Tillgång till vatten för en familj inklusive utbildning i hygien och sanitet. Tekniken är baserad på solpaneler.</w:t>
      </w:r>
      <w:r>
        <w:rPr>
          <w:rStyle w:val="eop"/>
          <w:rFonts w:ascii="Calibri" w:hAnsi="Calibri" w:cs="Calibri"/>
          <w:color w:val="000000"/>
          <w:sz w:val="22"/>
          <w:szCs w:val="22"/>
        </w:rPr>
        <w:t> </w:t>
      </w:r>
    </w:p>
    <w:p w14:paraId="06F9E5A1"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Källa: </w:t>
      </w:r>
      <w:proofErr w:type="gramStart"/>
      <w:r>
        <w:rPr>
          <w:rStyle w:val="contextualspellingandgrammarerror"/>
          <w:rFonts w:ascii="Calibri" w:hAnsi="Calibri" w:cs="Calibri"/>
          <w:color w:val="000000"/>
          <w:sz w:val="22"/>
          <w:szCs w:val="22"/>
        </w:rPr>
        <w:t>SAKs</w:t>
      </w:r>
      <w:proofErr w:type="gramEnd"/>
      <w:r>
        <w:rPr>
          <w:rStyle w:val="normaltextrun"/>
          <w:rFonts w:ascii="Calibri" w:hAnsi="Calibri" w:cs="Calibri"/>
          <w:color w:val="000000"/>
          <w:sz w:val="22"/>
          <w:szCs w:val="22"/>
        </w:rPr>
        <w:t xml:space="preserve"> budget för 2022.  Avstämt med Shah </w:t>
      </w:r>
      <w:r>
        <w:rPr>
          <w:rStyle w:val="spellingerror"/>
          <w:rFonts w:ascii="Calibri" w:hAnsi="Calibri" w:cs="Calibri"/>
          <w:color w:val="000000"/>
          <w:sz w:val="22"/>
          <w:szCs w:val="22"/>
        </w:rPr>
        <w:t>Mahmood</w:t>
      </w:r>
      <w:r>
        <w:rPr>
          <w:rStyle w:val="normaltextrun"/>
          <w:rFonts w:ascii="Calibri" w:hAnsi="Calibri" w:cs="Calibri"/>
          <w:color w:val="000000"/>
          <w:sz w:val="22"/>
          <w:szCs w:val="22"/>
        </w:rPr>
        <w:t xml:space="preserve"> 2022-05-18.</w:t>
      </w:r>
      <w:r>
        <w:rPr>
          <w:rStyle w:val="eop"/>
          <w:rFonts w:ascii="Calibri" w:hAnsi="Calibri" w:cs="Calibri"/>
          <w:color w:val="000000"/>
          <w:sz w:val="22"/>
          <w:szCs w:val="22"/>
        </w:rPr>
        <w:t> </w:t>
      </w:r>
    </w:p>
    <w:p w14:paraId="3BEB00C5"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(obs att exempelsummorna kan variera något på grund av valutaförändringar, men gåvorna/bidragen gör oavsett väldigt stor nytta!)</w:t>
      </w:r>
      <w:r>
        <w:rPr>
          <w:rStyle w:val="eop"/>
          <w:rFonts w:ascii="Calibri" w:hAnsi="Calibri" w:cs="Calibri"/>
          <w:sz w:val="22"/>
          <w:szCs w:val="22"/>
        </w:rPr>
        <w:t> </w:t>
      </w:r>
    </w:p>
    <w:p w14:paraId="418950A5"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E7A3EE"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Ersättning för föreläsningar och andra framträdanden kan antingen </w:t>
      </w:r>
      <w:proofErr w:type="spellStart"/>
      <w:r>
        <w:rPr>
          <w:rStyle w:val="spellingerror"/>
          <w:rFonts w:ascii="Calibri" w:hAnsi="Calibri" w:cs="Calibri"/>
          <w:sz w:val="22"/>
          <w:szCs w:val="22"/>
        </w:rPr>
        <w:t>Swishas</w:t>
      </w:r>
      <w:proofErr w:type="spellEnd"/>
      <w:r>
        <w:rPr>
          <w:rStyle w:val="normaltextrun"/>
          <w:rFonts w:ascii="Calibri" w:hAnsi="Calibri" w:cs="Calibri"/>
          <w:sz w:val="22"/>
          <w:szCs w:val="22"/>
        </w:rPr>
        <w:t xml:space="preserve"> till </w:t>
      </w:r>
      <w:proofErr w:type="gramStart"/>
      <w:r>
        <w:rPr>
          <w:rStyle w:val="normaltextrun"/>
          <w:rFonts w:ascii="Calibri" w:hAnsi="Calibri" w:cs="Calibri"/>
          <w:sz w:val="22"/>
          <w:szCs w:val="22"/>
        </w:rPr>
        <w:t>9007808</w:t>
      </w:r>
      <w:proofErr w:type="gramEnd"/>
      <w:r>
        <w:rPr>
          <w:rStyle w:val="normaltextrun"/>
          <w:rFonts w:ascii="Calibri" w:hAnsi="Calibri" w:cs="Calibri"/>
          <w:sz w:val="22"/>
          <w:szCs w:val="22"/>
        </w:rPr>
        <w:t xml:space="preserve"> eller sättas in på PG 90 07 80-8. Be dem märka insättningen med datum för tillfället och namnet på föreläsaren från SAK. SAKs kansli kan tyvärr inte fakturera för föreläsningar då det skulle kunna räknas som försäljning och därmed äventyra vår momsbefriade roll som ideell organisation. </w:t>
      </w:r>
      <w:r>
        <w:rPr>
          <w:rStyle w:val="eop"/>
          <w:rFonts w:ascii="Calibri" w:hAnsi="Calibri" w:cs="Calibri"/>
          <w:sz w:val="22"/>
          <w:szCs w:val="22"/>
        </w:rPr>
        <w:t> </w:t>
      </w:r>
    </w:p>
    <w:p w14:paraId="1088C113"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63A0AF"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Tänk också på att komma överens med arrangören om att de ersätter utgifter för resa, logi och eventuell förlorad arbetstid för den som föreläser. I undantagsfall kan SAK stå för kostnader men generellt sätt så står arrangören för detta. Anställda på SAK föreläser i mån av tid inom sitt befintliga arbete.</w:t>
      </w:r>
      <w:r>
        <w:rPr>
          <w:rStyle w:val="eop"/>
          <w:rFonts w:ascii="Calibri" w:hAnsi="Calibri" w:cs="Calibri"/>
          <w:sz w:val="22"/>
          <w:szCs w:val="22"/>
        </w:rPr>
        <w:t> </w:t>
      </w:r>
    </w:p>
    <w:p w14:paraId="2E184EEA"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982BB7"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Lycka till och låt oss gärna veta hur det går!</w:t>
      </w:r>
      <w:r>
        <w:rPr>
          <w:rStyle w:val="eop"/>
          <w:rFonts w:ascii="Calibri" w:hAnsi="Calibri" w:cs="Calibri"/>
          <w:sz w:val="22"/>
          <w:szCs w:val="22"/>
        </w:rPr>
        <w:t> </w:t>
      </w:r>
    </w:p>
    <w:p w14:paraId="69D1FAF9" w14:textId="77777777" w:rsidR="00AF6018" w:rsidRDefault="00AF6018" w:rsidP="00AF60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5FD2FB" w14:textId="1BE9BDD4" w:rsidR="00B73C8A" w:rsidRPr="00B73C8A" w:rsidRDefault="00AF6018" w:rsidP="00A17F47">
      <w:pPr>
        <w:pStyle w:val="paragraph"/>
        <w:spacing w:before="0" w:beforeAutospacing="0" w:after="0" w:afterAutospacing="0"/>
        <w:textAlignment w:val="baseline"/>
      </w:pPr>
      <w:r>
        <w:rPr>
          <w:rStyle w:val="normaltextrun"/>
          <w:rFonts w:ascii="Calibri" w:hAnsi="Calibri" w:cs="Calibri"/>
          <w:sz w:val="22"/>
          <w:szCs w:val="22"/>
        </w:rPr>
        <w:t xml:space="preserve">Anna, Laura och </w:t>
      </w:r>
      <w:r>
        <w:rPr>
          <w:rStyle w:val="spellingerror"/>
          <w:rFonts w:ascii="Calibri" w:hAnsi="Calibri" w:cs="Calibri"/>
          <w:sz w:val="22"/>
          <w:szCs w:val="22"/>
        </w:rPr>
        <w:t>Enayat</w:t>
      </w:r>
      <w:r>
        <w:rPr>
          <w:rStyle w:val="eop"/>
          <w:rFonts w:ascii="Calibri" w:hAnsi="Calibri" w:cs="Calibri"/>
          <w:sz w:val="22"/>
          <w:szCs w:val="22"/>
        </w:rPr>
        <w:t> </w:t>
      </w:r>
    </w:p>
    <w:sectPr w:rsidR="00B73C8A" w:rsidRPr="00B73C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56CE" w14:textId="77777777" w:rsidR="00EB46D3" w:rsidRDefault="00EB46D3" w:rsidP="00B570E1">
      <w:r>
        <w:separator/>
      </w:r>
    </w:p>
  </w:endnote>
  <w:endnote w:type="continuationSeparator" w:id="0">
    <w:p w14:paraId="4CAE7DF1" w14:textId="77777777" w:rsidR="00EB46D3" w:rsidRDefault="00EB46D3" w:rsidP="00B5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17E0" w14:textId="77777777" w:rsidR="00EB46D3" w:rsidRDefault="00EB46D3" w:rsidP="00B570E1">
      <w:r>
        <w:separator/>
      </w:r>
    </w:p>
  </w:footnote>
  <w:footnote w:type="continuationSeparator" w:id="0">
    <w:p w14:paraId="774F7B10" w14:textId="77777777" w:rsidR="00EB46D3" w:rsidRDefault="00EB46D3" w:rsidP="00B57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307D1"/>
    <w:multiLevelType w:val="hybridMultilevel"/>
    <w:tmpl w:val="1864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223A0"/>
    <w:multiLevelType w:val="hybridMultilevel"/>
    <w:tmpl w:val="981E33CA"/>
    <w:lvl w:ilvl="0" w:tplc="D0665CE8">
      <w:start w:val="3"/>
      <w:numFmt w:val="bullet"/>
      <w:lvlText w:val="-"/>
      <w:lvlJc w:val="left"/>
      <w:pPr>
        <w:ind w:left="1080" w:hanging="360"/>
      </w:pPr>
      <w:rPr>
        <w:rFonts w:ascii="Calibri" w:eastAsia="Calibr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525666E0"/>
    <w:multiLevelType w:val="hybridMultilevel"/>
    <w:tmpl w:val="CE4612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556308FC"/>
    <w:multiLevelType w:val="hybridMultilevel"/>
    <w:tmpl w:val="9F48F3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993534889">
    <w:abstractNumId w:val="3"/>
  </w:num>
  <w:num w:numId="2" w16cid:durableId="465775938">
    <w:abstractNumId w:val="1"/>
  </w:num>
  <w:num w:numId="3" w16cid:durableId="662585875">
    <w:abstractNumId w:val="2"/>
  </w:num>
  <w:num w:numId="4" w16cid:durableId="832256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8A"/>
    <w:rsid w:val="00015805"/>
    <w:rsid w:val="00033C02"/>
    <w:rsid w:val="00075457"/>
    <w:rsid w:val="000A5B33"/>
    <w:rsid w:val="000D5D4C"/>
    <w:rsid w:val="00116484"/>
    <w:rsid w:val="001C7076"/>
    <w:rsid w:val="001E53DB"/>
    <w:rsid w:val="002041DF"/>
    <w:rsid w:val="0023692A"/>
    <w:rsid w:val="00263D1B"/>
    <w:rsid w:val="002B3621"/>
    <w:rsid w:val="00314331"/>
    <w:rsid w:val="00316E44"/>
    <w:rsid w:val="003D63F3"/>
    <w:rsid w:val="003F183C"/>
    <w:rsid w:val="004160C8"/>
    <w:rsid w:val="00425839"/>
    <w:rsid w:val="00457E51"/>
    <w:rsid w:val="00517511"/>
    <w:rsid w:val="00526385"/>
    <w:rsid w:val="00555BBD"/>
    <w:rsid w:val="005D14E8"/>
    <w:rsid w:val="005E68AD"/>
    <w:rsid w:val="00642D65"/>
    <w:rsid w:val="00676ED4"/>
    <w:rsid w:val="007C7E70"/>
    <w:rsid w:val="007F006D"/>
    <w:rsid w:val="0087764C"/>
    <w:rsid w:val="008A099D"/>
    <w:rsid w:val="008A65FA"/>
    <w:rsid w:val="008F2755"/>
    <w:rsid w:val="00923C57"/>
    <w:rsid w:val="00944F22"/>
    <w:rsid w:val="009833E5"/>
    <w:rsid w:val="00991FC0"/>
    <w:rsid w:val="00A17F47"/>
    <w:rsid w:val="00A276B6"/>
    <w:rsid w:val="00AF6018"/>
    <w:rsid w:val="00B170E8"/>
    <w:rsid w:val="00B570E1"/>
    <w:rsid w:val="00B7081C"/>
    <w:rsid w:val="00B73C8A"/>
    <w:rsid w:val="00B931D6"/>
    <w:rsid w:val="00BA6AA2"/>
    <w:rsid w:val="00BC31B3"/>
    <w:rsid w:val="00BE2E76"/>
    <w:rsid w:val="00C10E1F"/>
    <w:rsid w:val="00C312FD"/>
    <w:rsid w:val="00C35883"/>
    <w:rsid w:val="00D1316D"/>
    <w:rsid w:val="00D20016"/>
    <w:rsid w:val="00D25155"/>
    <w:rsid w:val="00D56854"/>
    <w:rsid w:val="00D83287"/>
    <w:rsid w:val="00D90CF6"/>
    <w:rsid w:val="00E07D28"/>
    <w:rsid w:val="00E26038"/>
    <w:rsid w:val="00E26477"/>
    <w:rsid w:val="00E542CC"/>
    <w:rsid w:val="00EB3878"/>
    <w:rsid w:val="00EB46D3"/>
    <w:rsid w:val="00EE42E8"/>
    <w:rsid w:val="00EF44EE"/>
    <w:rsid w:val="00F24A7D"/>
    <w:rsid w:val="00FB7448"/>
    <w:rsid w:val="00FC68FB"/>
    <w:rsid w:val="02E023C8"/>
    <w:rsid w:val="0413D49C"/>
    <w:rsid w:val="1C569E99"/>
    <w:rsid w:val="2E198B9E"/>
    <w:rsid w:val="2FD6ABD5"/>
    <w:rsid w:val="452E3962"/>
    <w:rsid w:val="47A0140A"/>
    <w:rsid w:val="512B2FA8"/>
    <w:rsid w:val="5F0013EE"/>
    <w:rsid w:val="63F6E09E"/>
    <w:rsid w:val="6CB3D4B7"/>
    <w:rsid w:val="74A39A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0AD7"/>
  <w15:chartTrackingRefBased/>
  <w15:docId w15:val="{ACBCDD68-9878-410E-B607-5DAFCA0F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C8A"/>
    <w:pPr>
      <w:spacing w:after="0" w:line="240" w:lineRule="auto"/>
    </w:pPr>
    <w:rPr>
      <w:rFonts w:ascii="Calibri" w:hAnsi="Calibri" w:cs="Calibri"/>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73C8A"/>
    <w:pPr>
      <w:ind w:left="720"/>
    </w:pPr>
  </w:style>
  <w:style w:type="paragraph" w:customStyle="1" w:styleId="Default">
    <w:name w:val="Default"/>
    <w:basedOn w:val="Normal"/>
    <w:rsid w:val="00B73C8A"/>
    <w:pPr>
      <w:autoSpaceDE w:val="0"/>
      <w:autoSpaceDN w:val="0"/>
    </w:pPr>
    <w:rPr>
      <w:rFonts w:ascii="Calibri Light" w:hAnsi="Calibri Light" w:cs="Calibri Light"/>
      <w:color w:val="000000"/>
      <w:sz w:val="24"/>
      <w:szCs w:val="24"/>
    </w:rPr>
  </w:style>
  <w:style w:type="paragraph" w:styleId="Fotnotstext">
    <w:name w:val="footnote text"/>
    <w:basedOn w:val="Normal"/>
    <w:link w:val="FotnotstextChar"/>
    <w:uiPriority w:val="99"/>
    <w:semiHidden/>
    <w:unhideWhenUsed/>
    <w:rsid w:val="00B570E1"/>
    <w:rPr>
      <w:rFonts w:asciiTheme="minorHAnsi" w:hAnsiTheme="minorHAnsi" w:cstheme="minorBidi"/>
      <w:sz w:val="20"/>
      <w:szCs w:val="20"/>
      <w:lang w:val="en-US" w:eastAsia="en-US"/>
    </w:rPr>
  </w:style>
  <w:style w:type="character" w:customStyle="1" w:styleId="FotnotstextChar">
    <w:name w:val="Fotnotstext Char"/>
    <w:basedOn w:val="Standardstycketeckensnitt"/>
    <w:link w:val="Fotnotstext"/>
    <w:uiPriority w:val="99"/>
    <w:semiHidden/>
    <w:rsid w:val="00B570E1"/>
    <w:rPr>
      <w:sz w:val="20"/>
      <w:szCs w:val="20"/>
      <w:lang w:val="en-US"/>
    </w:rPr>
  </w:style>
  <w:style w:type="character" w:styleId="Fotnotsreferens">
    <w:name w:val="footnote reference"/>
    <w:basedOn w:val="Standardstycketeckensnitt"/>
    <w:uiPriority w:val="99"/>
    <w:semiHidden/>
    <w:unhideWhenUsed/>
    <w:rsid w:val="00B570E1"/>
    <w:rPr>
      <w:vertAlign w:val="superscript"/>
    </w:rPr>
  </w:style>
  <w:style w:type="paragraph" w:customStyle="1" w:styleId="paragraph">
    <w:name w:val="paragraph"/>
    <w:basedOn w:val="Normal"/>
    <w:rsid w:val="00AF601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Standardstycketeckensnitt"/>
    <w:rsid w:val="00AF6018"/>
  </w:style>
  <w:style w:type="character" w:customStyle="1" w:styleId="eop">
    <w:name w:val="eop"/>
    <w:basedOn w:val="Standardstycketeckensnitt"/>
    <w:rsid w:val="00AF6018"/>
  </w:style>
  <w:style w:type="character" w:customStyle="1" w:styleId="scxw155580196">
    <w:name w:val="scxw155580196"/>
    <w:basedOn w:val="Standardstycketeckensnitt"/>
    <w:rsid w:val="00AF6018"/>
  </w:style>
  <w:style w:type="character" w:customStyle="1" w:styleId="spellingerror">
    <w:name w:val="spellingerror"/>
    <w:basedOn w:val="Standardstycketeckensnitt"/>
    <w:rsid w:val="00AF6018"/>
  </w:style>
  <w:style w:type="character" w:customStyle="1" w:styleId="contextualspellingandgrammarerror">
    <w:name w:val="contextualspellingandgrammarerror"/>
    <w:basedOn w:val="Standardstycketeckensnitt"/>
    <w:rsid w:val="00AF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57699">
      <w:bodyDiv w:val="1"/>
      <w:marLeft w:val="0"/>
      <w:marRight w:val="0"/>
      <w:marTop w:val="0"/>
      <w:marBottom w:val="0"/>
      <w:divBdr>
        <w:top w:val="none" w:sz="0" w:space="0" w:color="auto"/>
        <w:left w:val="none" w:sz="0" w:space="0" w:color="auto"/>
        <w:bottom w:val="none" w:sz="0" w:space="0" w:color="auto"/>
        <w:right w:val="none" w:sz="0" w:space="0" w:color="auto"/>
      </w:divBdr>
    </w:div>
    <w:div w:id="1927572305">
      <w:bodyDiv w:val="1"/>
      <w:marLeft w:val="0"/>
      <w:marRight w:val="0"/>
      <w:marTop w:val="0"/>
      <w:marBottom w:val="0"/>
      <w:divBdr>
        <w:top w:val="none" w:sz="0" w:space="0" w:color="auto"/>
        <w:left w:val="none" w:sz="0" w:space="0" w:color="auto"/>
        <w:bottom w:val="none" w:sz="0" w:space="0" w:color="auto"/>
        <w:right w:val="none" w:sz="0" w:space="0" w:color="auto"/>
      </w:divBdr>
      <w:divsChild>
        <w:div w:id="908659253">
          <w:marLeft w:val="0"/>
          <w:marRight w:val="0"/>
          <w:marTop w:val="0"/>
          <w:marBottom w:val="0"/>
          <w:divBdr>
            <w:top w:val="none" w:sz="0" w:space="0" w:color="auto"/>
            <w:left w:val="none" w:sz="0" w:space="0" w:color="auto"/>
            <w:bottom w:val="none" w:sz="0" w:space="0" w:color="auto"/>
            <w:right w:val="none" w:sz="0" w:space="0" w:color="auto"/>
          </w:divBdr>
        </w:div>
        <w:div w:id="589043448">
          <w:marLeft w:val="0"/>
          <w:marRight w:val="0"/>
          <w:marTop w:val="0"/>
          <w:marBottom w:val="0"/>
          <w:divBdr>
            <w:top w:val="none" w:sz="0" w:space="0" w:color="auto"/>
            <w:left w:val="none" w:sz="0" w:space="0" w:color="auto"/>
            <w:bottom w:val="none" w:sz="0" w:space="0" w:color="auto"/>
            <w:right w:val="none" w:sz="0" w:space="0" w:color="auto"/>
          </w:divBdr>
        </w:div>
        <w:div w:id="625821461">
          <w:marLeft w:val="0"/>
          <w:marRight w:val="0"/>
          <w:marTop w:val="0"/>
          <w:marBottom w:val="0"/>
          <w:divBdr>
            <w:top w:val="none" w:sz="0" w:space="0" w:color="auto"/>
            <w:left w:val="none" w:sz="0" w:space="0" w:color="auto"/>
            <w:bottom w:val="none" w:sz="0" w:space="0" w:color="auto"/>
            <w:right w:val="none" w:sz="0" w:space="0" w:color="auto"/>
          </w:divBdr>
        </w:div>
        <w:div w:id="524027235">
          <w:marLeft w:val="0"/>
          <w:marRight w:val="0"/>
          <w:marTop w:val="0"/>
          <w:marBottom w:val="0"/>
          <w:divBdr>
            <w:top w:val="none" w:sz="0" w:space="0" w:color="auto"/>
            <w:left w:val="none" w:sz="0" w:space="0" w:color="auto"/>
            <w:bottom w:val="none" w:sz="0" w:space="0" w:color="auto"/>
            <w:right w:val="none" w:sz="0" w:space="0" w:color="auto"/>
          </w:divBdr>
        </w:div>
        <w:div w:id="889653438">
          <w:marLeft w:val="0"/>
          <w:marRight w:val="0"/>
          <w:marTop w:val="0"/>
          <w:marBottom w:val="0"/>
          <w:divBdr>
            <w:top w:val="none" w:sz="0" w:space="0" w:color="auto"/>
            <w:left w:val="none" w:sz="0" w:space="0" w:color="auto"/>
            <w:bottom w:val="none" w:sz="0" w:space="0" w:color="auto"/>
            <w:right w:val="none" w:sz="0" w:space="0" w:color="auto"/>
          </w:divBdr>
        </w:div>
        <w:div w:id="1503005459">
          <w:marLeft w:val="0"/>
          <w:marRight w:val="0"/>
          <w:marTop w:val="0"/>
          <w:marBottom w:val="0"/>
          <w:divBdr>
            <w:top w:val="none" w:sz="0" w:space="0" w:color="auto"/>
            <w:left w:val="none" w:sz="0" w:space="0" w:color="auto"/>
            <w:bottom w:val="none" w:sz="0" w:space="0" w:color="auto"/>
            <w:right w:val="none" w:sz="0" w:space="0" w:color="auto"/>
          </w:divBdr>
        </w:div>
        <w:div w:id="1743139625">
          <w:marLeft w:val="0"/>
          <w:marRight w:val="0"/>
          <w:marTop w:val="0"/>
          <w:marBottom w:val="0"/>
          <w:divBdr>
            <w:top w:val="none" w:sz="0" w:space="0" w:color="auto"/>
            <w:left w:val="none" w:sz="0" w:space="0" w:color="auto"/>
            <w:bottom w:val="none" w:sz="0" w:space="0" w:color="auto"/>
            <w:right w:val="none" w:sz="0" w:space="0" w:color="auto"/>
          </w:divBdr>
        </w:div>
        <w:div w:id="1364089341">
          <w:marLeft w:val="0"/>
          <w:marRight w:val="0"/>
          <w:marTop w:val="0"/>
          <w:marBottom w:val="0"/>
          <w:divBdr>
            <w:top w:val="none" w:sz="0" w:space="0" w:color="auto"/>
            <w:left w:val="none" w:sz="0" w:space="0" w:color="auto"/>
            <w:bottom w:val="none" w:sz="0" w:space="0" w:color="auto"/>
            <w:right w:val="none" w:sz="0" w:space="0" w:color="auto"/>
          </w:divBdr>
        </w:div>
        <w:div w:id="1516654073">
          <w:marLeft w:val="0"/>
          <w:marRight w:val="0"/>
          <w:marTop w:val="0"/>
          <w:marBottom w:val="0"/>
          <w:divBdr>
            <w:top w:val="none" w:sz="0" w:space="0" w:color="auto"/>
            <w:left w:val="none" w:sz="0" w:space="0" w:color="auto"/>
            <w:bottom w:val="none" w:sz="0" w:space="0" w:color="auto"/>
            <w:right w:val="none" w:sz="0" w:space="0" w:color="auto"/>
          </w:divBdr>
        </w:div>
        <w:div w:id="1549685666">
          <w:marLeft w:val="0"/>
          <w:marRight w:val="0"/>
          <w:marTop w:val="0"/>
          <w:marBottom w:val="0"/>
          <w:divBdr>
            <w:top w:val="none" w:sz="0" w:space="0" w:color="auto"/>
            <w:left w:val="none" w:sz="0" w:space="0" w:color="auto"/>
            <w:bottom w:val="none" w:sz="0" w:space="0" w:color="auto"/>
            <w:right w:val="none" w:sz="0" w:space="0" w:color="auto"/>
          </w:divBdr>
        </w:div>
        <w:div w:id="77332598">
          <w:marLeft w:val="0"/>
          <w:marRight w:val="0"/>
          <w:marTop w:val="0"/>
          <w:marBottom w:val="0"/>
          <w:divBdr>
            <w:top w:val="none" w:sz="0" w:space="0" w:color="auto"/>
            <w:left w:val="none" w:sz="0" w:space="0" w:color="auto"/>
            <w:bottom w:val="none" w:sz="0" w:space="0" w:color="auto"/>
            <w:right w:val="none" w:sz="0" w:space="0" w:color="auto"/>
          </w:divBdr>
        </w:div>
        <w:div w:id="743725772">
          <w:marLeft w:val="0"/>
          <w:marRight w:val="0"/>
          <w:marTop w:val="0"/>
          <w:marBottom w:val="0"/>
          <w:divBdr>
            <w:top w:val="none" w:sz="0" w:space="0" w:color="auto"/>
            <w:left w:val="none" w:sz="0" w:space="0" w:color="auto"/>
            <w:bottom w:val="none" w:sz="0" w:space="0" w:color="auto"/>
            <w:right w:val="none" w:sz="0" w:space="0" w:color="auto"/>
          </w:divBdr>
        </w:div>
        <w:div w:id="1752435407">
          <w:marLeft w:val="0"/>
          <w:marRight w:val="0"/>
          <w:marTop w:val="0"/>
          <w:marBottom w:val="0"/>
          <w:divBdr>
            <w:top w:val="none" w:sz="0" w:space="0" w:color="auto"/>
            <w:left w:val="none" w:sz="0" w:space="0" w:color="auto"/>
            <w:bottom w:val="none" w:sz="0" w:space="0" w:color="auto"/>
            <w:right w:val="none" w:sz="0" w:space="0" w:color="auto"/>
          </w:divBdr>
        </w:div>
        <w:div w:id="886601356">
          <w:marLeft w:val="0"/>
          <w:marRight w:val="0"/>
          <w:marTop w:val="0"/>
          <w:marBottom w:val="0"/>
          <w:divBdr>
            <w:top w:val="none" w:sz="0" w:space="0" w:color="auto"/>
            <w:left w:val="none" w:sz="0" w:space="0" w:color="auto"/>
            <w:bottom w:val="none" w:sz="0" w:space="0" w:color="auto"/>
            <w:right w:val="none" w:sz="0" w:space="0" w:color="auto"/>
          </w:divBdr>
        </w:div>
        <w:div w:id="24213372">
          <w:marLeft w:val="0"/>
          <w:marRight w:val="0"/>
          <w:marTop w:val="0"/>
          <w:marBottom w:val="0"/>
          <w:divBdr>
            <w:top w:val="none" w:sz="0" w:space="0" w:color="auto"/>
            <w:left w:val="none" w:sz="0" w:space="0" w:color="auto"/>
            <w:bottom w:val="none" w:sz="0" w:space="0" w:color="auto"/>
            <w:right w:val="none" w:sz="0" w:space="0" w:color="auto"/>
          </w:divBdr>
        </w:div>
        <w:div w:id="1814981457">
          <w:marLeft w:val="0"/>
          <w:marRight w:val="0"/>
          <w:marTop w:val="0"/>
          <w:marBottom w:val="0"/>
          <w:divBdr>
            <w:top w:val="none" w:sz="0" w:space="0" w:color="auto"/>
            <w:left w:val="none" w:sz="0" w:space="0" w:color="auto"/>
            <w:bottom w:val="none" w:sz="0" w:space="0" w:color="auto"/>
            <w:right w:val="none" w:sz="0" w:space="0" w:color="auto"/>
          </w:divBdr>
        </w:div>
        <w:div w:id="843780611">
          <w:marLeft w:val="0"/>
          <w:marRight w:val="0"/>
          <w:marTop w:val="0"/>
          <w:marBottom w:val="0"/>
          <w:divBdr>
            <w:top w:val="none" w:sz="0" w:space="0" w:color="auto"/>
            <w:left w:val="none" w:sz="0" w:space="0" w:color="auto"/>
            <w:bottom w:val="none" w:sz="0" w:space="0" w:color="auto"/>
            <w:right w:val="none" w:sz="0" w:space="0" w:color="auto"/>
          </w:divBdr>
        </w:div>
        <w:div w:id="132871904">
          <w:marLeft w:val="0"/>
          <w:marRight w:val="0"/>
          <w:marTop w:val="0"/>
          <w:marBottom w:val="0"/>
          <w:divBdr>
            <w:top w:val="none" w:sz="0" w:space="0" w:color="auto"/>
            <w:left w:val="none" w:sz="0" w:space="0" w:color="auto"/>
            <w:bottom w:val="none" w:sz="0" w:space="0" w:color="auto"/>
            <w:right w:val="none" w:sz="0" w:space="0" w:color="auto"/>
          </w:divBdr>
        </w:div>
        <w:div w:id="272248814">
          <w:marLeft w:val="0"/>
          <w:marRight w:val="0"/>
          <w:marTop w:val="0"/>
          <w:marBottom w:val="0"/>
          <w:divBdr>
            <w:top w:val="none" w:sz="0" w:space="0" w:color="auto"/>
            <w:left w:val="none" w:sz="0" w:space="0" w:color="auto"/>
            <w:bottom w:val="none" w:sz="0" w:space="0" w:color="auto"/>
            <w:right w:val="none" w:sz="0" w:space="0" w:color="auto"/>
          </w:divBdr>
        </w:div>
        <w:div w:id="1480809173">
          <w:marLeft w:val="0"/>
          <w:marRight w:val="0"/>
          <w:marTop w:val="0"/>
          <w:marBottom w:val="0"/>
          <w:divBdr>
            <w:top w:val="none" w:sz="0" w:space="0" w:color="auto"/>
            <w:left w:val="none" w:sz="0" w:space="0" w:color="auto"/>
            <w:bottom w:val="none" w:sz="0" w:space="0" w:color="auto"/>
            <w:right w:val="none" w:sz="0" w:space="0" w:color="auto"/>
          </w:divBdr>
        </w:div>
        <w:div w:id="1228105773">
          <w:marLeft w:val="0"/>
          <w:marRight w:val="0"/>
          <w:marTop w:val="0"/>
          <w:marBottom w:val="0"/>
          <w:divBdr>
            <w:top w:val="none" w:sz="0" w:space="0" w:color="auto"/>
            <w:left w:val="none" w:sz="0" w:space="0" w:color="auto"/>
            <w:bottom w:val="none" w:sz="0" w:space="0" w:color="auto"/>
            <w:right w:val="none" w:sz="0" w:space="0" w:color="auto"/>
          </w:divBdr>
        </w:div>
        <w:div w:id="681519205">
          <w:marLeft w:val="0"/>
          <w:marRight w:val="0"/>
          <w:marTop w:val="0"/>
          <w:marBottom w:val="0"/>
          <w:divBdr>
            <w:top w:val="none" w:sz="0" w:space="0" w:color="auto"/>
            <w:left w:val="none" w:sz="0" w:space="0" w:color="auto"/>
            <w:bottom w:val="none" w:sz="0" w:space="0" w:color="auto"/>
            <w:right w:val="none" w:sz="0" w:space="0" w:color="auto"/>
          </w:divBdr>
        </w:div>
        <w:div w:id="939529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5F54866BE354B8CDBD5949F39004F" ma:contentTypeVersion="16" ma:contentTypeDescription="Create a new document." ma:contentTypeScope="" ma:versionID="5bcf1caad6804649aba768ada830e98f">
  <xsd:schema xmlns:xsd="http://www.w3.org/2001/XMLSchema" xmlns:xs="http://www.w3.org/2001/XMLSchema" xmlns:p="http://schemas.microsoft.com/office/2006/metadata/properties" xmlns:ns2="6f024834-05e7-4289-94a8-5e2da83fa852" xmlns:ns3="e2be974f-338b-4c20-8994-40d03fa69785" targetNamespace="http://schemas.microsoft.com/office/2006/metadata/properties" ma:root="true" ma:fieldsID="ad490d50e36832e1713c87ac605e8ddc" ns2:_="" ns3:_="">
    <xsd:import namespace="6f024834-05e7-4289-94a8-5e2da83fa852"/>
    <xsd:import namespace="e2be974f-338b-4c20-8994-40d03fa697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24834-05e7-4289-94a8-5e2da83fa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383218-fc13-464e-bafb-8e91e14c1d7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e974f-338b-4c20-8994-40d03fa697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3ce301d-82d2-4fc3-acec-9db1ddd60076}" ma:internalName="TaxCatchAll" ma:showField="CatchAllData" ma:web="e2be974f-338b-4c20-8994-40d03fa69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024834-05e7-4289-94a8-5e2da83fa852">
      <Terms xmlns="http://schemas.microsoft.com/office/infopath/2007/PartnerControls"/>
    </lcf76f155ced4ddcb4097134ff3c332f>
    <TaxCatchAll xmlns="e2be974f-338b-4c20-8994-40d03fa69785" xsi:nil="true"/>
  </documentManagement>
</p:properties>
</file>

<file path=customXml/itemProps1.xml><?xml version="1.0" encoding="utf-8"?>
<ds:datastoreItem xmlns:ds="http://schemas.openxmlformats.org/officeDocument/2006/customXml" ds:itemID="{2AEFEA1B-EE5E-4B99-AD11-252F3AF88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24834-05e7-4289-94a8-5e2da83fa852"/>
    <ds:schemaRef ds:uri="e2be974f-338b-4c20-8994-40d03fa69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B2191-B6E7-47BE-B24D-62873ADD7F29}">
  <ds:schemaRefs>
    <ds:schemaRef ds:uri="http://schemas.microsoft.com/sharepoint/v3/contenttype/forms"/>
  </ds:schemaRefs>
</ds:datastoreItem>
</file>

<file path=customXml/itemProps3.xml><?xml version="1.0" encoding="utf-8"?>
<ds:datastoreItem xmlns:ds="http://schemas.openxmlformats.org/officeDocument/2006/customXml" ds:itemID="{F3D160DB-10EF-4367-9930-C36B748B02D8}">
  <ds:schemaRefs>
    <ds:schemaRef ds:uri="http://purl.org/dc/dcmitype/"/>
    <ds:schemaRef ds:uri="http://purl.org/dc/elements/1.1/"/>
    <ds:schemaRef ds:uri="6f024834-05e7-4289-94a8-5e2da83fa852"/>
    <ds:schemaRef ds:uri="http://schemas.microsoft.com/office/2006/documentManagement/types"/>
    <ds:schemaRef ds:uri="http://purl.org/dc/terms/"/>
    <ds:schemaRef ds:uri="e2be974f-338b-4c20-8994-40d03fa69785"/>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2384</Characters>
  <Application>Microsoft Office Word</Application>
  <DocSecurity>0</DocSecurity>
  <Lines>19</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Ek</dc:creator>
  <cp:keywords/>
  <dc:description/>
  <cp:lastModifiedBy>Beatrice Skoglund</cp:lastModifiedBy>
  <cp:revision>2</cp:revision>
  <dcterms:created xsi:type="dcterms:W3CDTF">2022-09-19T12:50:00Z</dcterms:created>
  <dcterms:modified xsi:type="dcterms:W3CDTF">2022-09-19T12:50:00Z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0x0101007B05F54866BE354B8CDBD5949F39004F</vt:lpwstr>
  </property>
  <property fmtid="{D5CDD505-2E9C-101B-9397-08002B2CF9AE}" pid="3" name="MediaServiceImageTags">
    <vt:lpwstr/>
  </property>
</Properties>
</file>