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855" w:rsidRDefault="005F6855" w:rsidP="005F6855">
      <w:pPr>
        <w:pStyle w:val="Rubrik2"/>
        <w:pBdr>
          <w:bottom w:val="single" w:sz="4" w:space="1" w:color="auto"/>
        </w:pBdr>
        <w:spacing w:before="0" w:after="120" w:line="276" w:lineRule="auto"/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Svenska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Afghanistankommittén</w:t>
      </w:r>
      <w:proofErr w:type="spellEnd"/>
    </w:p>
    <w:p w:rsidR="005F6855" w:rsidRDefault="005F6855" w:rsidP="005F6855">
      <w:pPr>
        <w:pStyle w:val="Rubrik2"/>
        <w:pBdr>
          <w:bottom w:val="single" w:sz="4" w:space="1" w:color="auto"/>
        </w:pBdr>
        <w:spacing w:before="0"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Lokalföreningen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Göteborg</w:t>
      </w:r>
    </w:p>
    <w:p w:rsidR="005F6855" w:rsidRDefault="005F6855" w:rsidP="005F6855">
      <w:pPr>
        <w:spacing w:after="120"/>
        <w:rPr>
          <w:rFonts w:ascii="Times New Roman" w:eastAsia="Times New Roman" w:hAnsi="Times New Roman"/>
        </w:rPr>
      </w:pPr>
      <w:bookmarkStart w:id="0" w:name="h.awmwixrxty7t"/>
      <w:bookmarkEnd w:id="0"/>
    </w:p>
    <w:p w:rsidR="005F6855" w:rsidRDefault="005F6855" w:rsidP="005F6855">
      <w:pPr>
        <w:spacing w:after="12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Revisionsberättelse för verksamhetsåret 2020</w:t>
      </w:r>
    </w:p>
    <w:p w:rsidR="005F6855" w:rsidRDefault="005F6855" w:rsidP="009765E4">
      <w:pPr>
        <w:spacing w:after="12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2020-01-01   -   202</w:t>
      </w:r>
      <w:r w:rsidR="009765E4">
        <w:rPr>
          <w:rFonts w:ascii="Times New Roman" w:eastAsia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sz w:val="24"/>
          <w:szCs w:val="24"/>
        </w:rPr>
        <w:t>-12-31</w:t>
      </w:r>
    </w:p>
    <w:p w:rsidR="009765E4" w:rsidRDefault="005F6855" w:rsidP="009765E4">
      <w:pPr>
        <w:spacing w:after="1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Vid granskning av </w:t>
      </w:r>
      <w:r>
        <w:rPr>
          <w:rFonts w:ascii="Times New Roman" w:eastAsia="Times New Roman" w:hAnsi="Times New Roman"/>
          <w:sz w:val="24"/>
          <w:szCs w:val="24"/>
        </w:rPr>
        <w:t xml:space="preserve">SAKs lokalförening i Göteborgs </w:t>
      </w:r>
      <w:r>
        <w:rPr>
          <w:rFonts w:ascii="Times New Roman" w:eastAsia="Times New Roman" w:hAnsi="Times New Roman"/>
          <w:sz w:val="24"/>
          <w:szCs w:val="24"/>
        </w:rPr>
        <w:t>räkenskaper för tiden 1 januari 2020 t</w:t>
      </w:r>
      <w:r>
        <w:rPr>
          <w:rFonts w:ascii="Times New Roman" w:eastAsia="Times New Roman" w:hAnsi="Times New Roman"/>
          <w:sz w:val="24"/>
          <w:szCs w:val="24"/>
        </w:rPr>
        <w:t xml:space="preserve">ill och med den </w:t>
      </w:r>
      <w:r>
        <w:rPr>
          <w:rFonts w:ascii="Times New Roman" w:eastAsia="Times New Roman" w:hAnsi="Times New Roman"/>
          <w:sz w:val="24"/>
          <w:szCs w:val="24"/>
        </w:rPr>
        <w:t>31 december</w:t>
      </w:r>
      <w:r>
        <w:rPr>
          <w:rFonts w:ascii="Times New Roman" w:eastAsia="Times New Roman" w:hAnsi="Times New Roman"/>
          <w:sz w:val="24"/>
          <w:szCs w:val="24"/>
        </w:rPr>
        <w:t xml:space="preserve"> 2020 har jag, av årsmötet 2020 </w:t>
      </w:r>
      <w:r>
        <w:rPr>
          <w:rFonts w:ascii="Times New Roman" w:eastAsia="Times New Roman" w:hAnsi="Times New Roman"/>
          <w:sz w:val="24"/>
          <w:szCs w:val="24"/>
        </w:rPr>
        <w:t xml:space="preserve">vald revisor, funnit dessa i god ordning. Alla intäkter och kostnader är styrkta med verifikationer. Värdet på plusgirokontot har kontrollerats och överensstämmer med bokslutet. </w:t>
      </w:r>
      <w:r>
        <w:rPr>
          <w:rFonts w:ascii="Times New Roman" w:eastAsia="Times New Roman" w:hAnsi="Times New Roman"/>
          <w:sz w:val="24"/>
          <w:szCs w:val="24"/>
        </w:rPr>
        <w:t>Mot bakgrund av lokalföreningens synnerligen goda ekonomiska situation och verksamhetsårets p</w:t>
      </w:r>
      <w:r w:rsidR="009765E4">
        <w:rPr>
          <w:rFonts w:ascii="Times New Roman" w:eastAsia="Times New Roman" w:hAnsi="Times New Roman"/>
          <w:sz w:val="24"/>
          <w:szCs w:val="24"/>
        </w:rPr>
        <w:t>å</w:t>
      </w:r>
      <w:r>
        <w:rPr>
          <w:rFonts w:ascii="Times New Roman" w:eastAsia="Times New Roman" w:hAnsi="Times New Roman"/>
          <w:sz w:val="24"/>
          <w:szCs w:val="24"/>
        </w:rPr>
        <w:t xml:space="preserve"> g</w:t>
      </w:r>
      <w:r w:rsidR="009765E4">
        <w:rPr>
          <w:rFonts w:ascii="Times New Roman" w:eastAsia="Times New Roman" w:hAnsi="Times New Roman"/>
          <w:sz w:val="24"/>
          <w:szCs w:val="24"/>
        </w:rPr>
        <w:t xml:space="preserve">rund 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="009765E4">
        <w:rPr>
          <w:rFonts w:ascii="Times New Roman" w:eastAsia="Times New Roman" w:hAnsi="Times New Roman"/>
          <w:sz w:val="24"/>
          <w:szCs w:val="24"/>
        </w:rPr>
        <w:t>v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coronapandemin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speciella omständigheter med en aktivitet på </w:t>
      </w:r>
      <w:r w:rsidR="009765E4">
        <w:rPr>
          <w:rFonts w:ascii="Times New Roman" w:eastAsia="Times New Roman" w:hAnsi="Times New Roman"/>
          <w:sz w:val="24"/>
          <w:szCs w:val="24"/>
        </w:rPr>
        <w:t xml:space="preserve">tvingande </w:t>
      </w:r>
      <w:bookmarkStart w:id="1" w:name="_GoBack"/>
      <w:bookmarkEnd w:id="1"/>
      <w:r>
        <w:rPr>
          <w:rFonts w:ascii="Times New Roman" w:eastAsia="Times New Roman" w:hAnsi="Times New Roman"/>
          <w:sz w:val="24"/>
          <w:szCs w:val="24"/>
        </w:rPr>
        <w:t xml:space="preserve">sparlåga har styrelsen </w:t>
      </w:r>
      <w:r w:rsidR="009765E4">
        <w:rPr>
          <w:rFonts w:ascii="Times New Roman" w:eastAsia="Times New Roman" w:hAnsi="Times New Roman"/>
          <w:sz w:val="24"/>
          <w:szCs w:val="24"/>
        </w:rPr>
        <w:t xml:space="preserve">under året </w:t>
      </w:r>
      <w:r>
        <w:rPr>
          <w:rFonts w:ascii="Times New Roman" w:eastAsia="Times New Roman" w:hAnsi="Times New Roman"/>
          <w:sz w:val="24"/>
          <w:szCs w:val="24"/>
        </w:rPr>
        <w:t xml:space="preserve">beslutat överföra en summa stor 20 000 kr av föreningens tillgångar till SAKs centrala insamlingskonto. Detta till trots </w:t>
      </w:r>
      <w:r w:rsidR="009765E4">
        <w:rPr>
          <w:rFonts w:ascii="Times New Roman" w:eastAsia="Times New Roman" w:hAnsi="Times New Roman"/>
          <w:sz w:val="24"/>
          <w:szCs w:val="24"/>
        </w:rPr>
        <w:t xml:space="preserve">stannar utgående balans på stabila 28 469 kronor. </w:t>
      </w:r>
    </w:p>
    <w:p w:rsidR="005F6855" w:rsidRDefault="005F6855" w:rsidP="009765E4">
      <w:pPr>
        <w:spacing w:after="1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Styrelsens verksamhet för räkenskapsåret har kontrollerats mot befintliga styrelseprotokoll. Mot styrelsens förvaltning och </w:t>
      </w:r>
      <w:r w:rsidR="009765E4">
        <w:rPr>
          <w:rFonts w:ascii="Times New Roman" w:eastAsia="Times New Roman" w:hAnsi="Times New Roman"/>
          <w:sz w:val="24"/>
          <w:szCs w:val="24"/>
        </w:rPr>
        <w:t>föreningens verksamhet i övrigt under rådande omständigheter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9765E4">
        <w:rPr>
          <w:rFonts w:ascii="Times New Roman" w:eastAsia="Times New Roman" w:hAnsi="Times New Roman"/>
          <w:sz w:val="24"/>
          <w:szCs w:val="24"/>
        </w:rPr>
        <w:t xml:space="preserve">finns </w:t>
      </w:r>
      <w:r>
        <w:rPr>
          <w:rFonts w:ascii="Times New Roman" w:eastAsia="Times New Roman" w:hAnsi="Times New Roman"/>
          <w:sz w:val="24"/>
          <w:szCs w:val="24"/>
        </w:rPr>
        <w:t>enligt min mening ingen anledning till anmärkning.</w:t>
      </w:r>
    </w:p>
    <w:p w:rsidR="005F6855" w:rsidRDefault="005F6855" w:rsidP="005F6855">
      <w:pPr>
        <w:spacing w:after="1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Mot bakgrund av ovan sagda tillstyrker jag full ansvarsfrihet då bokföringen är förd i god ordning och tillfullo verifierad genom kvitton och kontoutdrag.      </w:t>
      </w:r>
    </w:p>
    <w:p w:rsidR="005F6855" w:rsidRDefault="005F6855" w:rsidP="009765E4">
      <w:pPr>
        <w:spacing w:after="1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Jag lämnar därför följande rapport till årsmötet 202</w:t>
      </w:r>
      <w:r w:rsidR="009765E4">
        <w:rPr>
          <w:rFonts w:ascii="Times New Roman" w:eastAsia="Times New Roman" w:hAnsi="Times New Roman"/>
          <w:sz w:val="24"/>
          <w:szCs w:val="24"/>
        </w:rPr>
        <w:t xml:space="preserve">1och </w:t>
      </w:r>
      <w:r>
        <w:rPr>
          <w:rFonts w:ascii="Times New Roman" w:eastAsia="Times New Roman" w:hAnsi="Times New Roman"/>
          <w:sz w:val="24"/>
          <w:szCs w:val="24"/>
        </w:rPr>
        <w:t>tillstyrker:</w:t>
      </w:r>
    </w:p>
    <w:p w:rsidR="005F6855" w:rsidRDefault="005F6855" w:rsidP="005F6855">
      <w:pPr>
        <w:numPr>
          <w:ilvl w:val="0"/>
          <w:numId w:val="1"/>
        </w:numPr>
        <w:spacing w:after="1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att resultaträkning och balansräkning fastställs;</w:t>
      </w:r>
    </w:p>
    <w:p w:rsidR="005F6855" w:rsidRDefault="005F6855" w:rsidP="005F6855">
      <w:pPr>
        <w:numPr>
          <w:ilvl w:val="0"/>
          <w:numId w:val="1"/>
        </w:numPr>
        <w:spacing w:after="1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resultatet disponeras i enlighet med styrelsens förslag och förs över i ny räkning;</w:t>
      </w:r>
    </w:p>
    <w:p w:rsidR="005F6855" w:rsidRDefault="005F6855" w:rsidP="005F6855">
      <w:pPr>
        <w:numPr>
          <w:ilvl w:val="0"/>
          <w:numId w:val="1"/>
        </w:numPr>
        <w:spacing w:after="1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att styrelsens ledamöter beviljas ansvarsfrihet för räkenskapsåret 20</w:t>
      </w:r>
      <w:r>
        <w:rPr>
          <w:rFonts w:ascii="Times New Roman" w:eastAsia="Times New Roman" w:hAnsi="Times New Roman"/>
          <w:sz w:val="24"/>
          <w:szCs w:val="24"/>
        </w:rPr>
        <w:t>20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5F6855" w:rsidRDefault="005F6855" w:rsidP="005F6855">
      <w:pPr>
        <w:spacing w:after="120"/>
        <w:rPr>
          <w:rFonts w:ascii="Times New Roman" w:eastAsia="Times New Roman" w:hAnsi="Times New Roman"/>
          <w:sz w:val="24"/>
          <w:szCs w:val="24"/>
        </w:rPr>
      </w:pPr>
    </w:p>
    <w:p w:rsidR="005F6855" w:rsidRDefault="005F6855" w:rsidP="005F6855">
      <w:pPr>
        <w:spacing w:after="120"/>
        <w:rPr>
          <w:rFonts w:ascii="Times New Roman" w:eastAsia="Times New Roman" w:hAnsi="Times New Roman"/>
          <w:sz w:val="24"/>
          <w:szCs w:val="24"/>
        </w:rPr>
      </w:pPr>
    </w:p>
    <w:p w:rsidR="005F6855" w:rsidRDefault="005F6855" w:rsidP="005F6855">
      <w:pPr>
        <w:spacing w:after="1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Göteborg den </w:t>
      </w:r>
      <w:r>
        <w:rPr>
          <w:rFonts w:ascii="Times New Roman" w:eastAsia="Times New Roman" w:hAnsi="Times New Roman"/>
          <w:sz w:val="24"/>
          <w:szCs w:val="24"/>
        </w:rPr>
        <w:t>14</w:t>
      </w:r>
      <w:r>
        <w:rPr>
          <w:rFonts w:ascii="Times New Roman" w:eastAsia="Times New Roman" w:hAnsi="Times New Roman"/>
          <w:sz w:val="24"/>
          <w:szCs w:val="24"/>
        </w:rPr>
        <w:t xml:space="preserve"> mar</w:t>
      </w:r>
      <w:r>
        <w:rPr>
          <w:rFonts w:ascii="Times New Roman" w:eastAsia="Times New Roman" w:hAnsi="Times New Roman"/>
          <w:sz w:val="24"/>
          <w:szCs w:val="24"/>
        </w:rPr>
        <w:t>s 2021</w:t>
      </w:r>
    </w:p>
    <w:p w:rsidR="005F6855" w:rsidRDefault="005F6855" w:rsidP="005F6855">
      <w:pPr>
        <w:spacing w:after="120"/>
        <w:rPr>
          <w:rFonts w:ascii="Times New Roman" w:eastAsia="Times New Roman" w:hAnsi="Times New Roman"/>
          <w:sz w:val="24"/>
          <w:szCs w:val="24"/>
        </w:rPr>
      </w:pPr>
    </w:p>
    <w:p w:rsidR="005F6855" w:rsidRDefault="005F6855" w:rsidP="005F6855">
      <w:pPr>
        <w:spacing w:after="120"/>
        <w:rPr>
          <w:rFonts w:ascii="Times New Roman" w:eastAsia="Times New Roman" w:hAnsi="Times New Roman"/>
          <w:sz w:val="24"/>
          <w:szCs w:val="24"/>
        </w:rPr>
      </w:pPr>
    </w:p>
    <w:p w:rsidR="005F6855" w:rsidRDefault="005F6855" w:rsidP="005F685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Harald Holst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5F6855" w:rsidRDefault="005F6855" w:rsidP="005F6855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Revisor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5F6855" w:rsidRDefault="005F6855" w:rsidP="005F6855">
      <w:pPr>
        <w:spacing w:after="0"/>
        <w:rPr>
          <w:sz w:val="24"/>
          <w:szCs w:val="24"/>
        </w:rPr>
      </w:pPr>
    </w:p>
    <w:p w:rsidR="00C478AC" w:rsidRDefault="00142313"/>
    <w:sectPr w:rsidR="00C478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B54FD"/>
    <w:multiLevelType w:val="hybridMultilevel"/>
    <w:tmpl w:val="1DDCCEBC"/>
    <w:lvl w:ilvl="0" w:tplc="E5381252">
      <w:start w:val="20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55"/>
    <w:rsid w:val="00142313"/>
    <w:rsid w:val="004B019A"/>
    <w:rsid w:val="005F6855"/>
    <w:rsid w:val="009765E4"/>
    <w:rsid w:val="00D8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34452-4B0F-486D-B0A1-BCCA295C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855"/>
    <w:pPr>
      <w:spacing w:after="200" w:line="276" w:lineRule="auto"/>
    </w:pPr>
    <w:rPr>
      <w:rFonts w:ascii="Calibri" w:eastAsia="Calibri" w:hAnsi="Calibri" w:cs="Times New Roman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5F6855"/>
    <w:pPr>
      <w:spacing w:before="360" w:after="80" w:line="240" w:lineRule="auto"/>
      <w:outlineLvl w:val="1"/>
    </w:pPr>
    <w:rPr>
      <w:rFonts w:ascii="Arial" w:eastAsia="Arial" w:hAnsi="Arial" w:cs="Arial"/>
      <w:b/>
      <w:bCs/>
      <w:color w:val="000000"/>
      <w:sz w:val="36"/>
      <w:szCs w:val="36"/>
      <w:lang w:val="de-DE" w:eastAsia="de-D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semiHidden/>
    <w:rsid w:val="005F6855"/>
    <w:rPr>
      <w:rFonts w:ascii="Arial" w:eastAsia="Arial" w:hAnsi="Arial" w:cs="Arial"/>
      <w:b/>
      <w:bCs/>
      <w:color w:val="000000"/>
      <w:sz w:val="36"/>
      <w:szCs w:val="3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8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2021-03-14T10:56:00Z</dcterms:created>
  <dcterms:modified xsi:type="dcterms:W3CDTF">2021-03-14T11:20:00Z</dcterms:modified>
</cp:coreProperties>
</file>