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BEB" w:rsidRDefault="00B84BEB">
      <w:pPr>
        <w:rPr>
          <w:b/>
          <w:i/>
          <w:color w:val="4B4F56"/>
          <w:sz w:val="24"/>
          <w:szCs w:val="24"/>
          <w:lang w:val="en-GB"/>
        </w:rPr>
      </w:pPr>
      <w:r w:rsidRPr="00B84BEB">
        <w:rPr>
          <w:b/>
          <w:color w:val="4B4F56"/>
          <w:sz w:val="36"/>
          <w:szCs w:val="36"/>
          <w:lang w:val="en-GB"/>
        </w:rPr>
        <w:t>Does the surrounding World contribute to System-Collapse in Afghanistan?</w:t>
      </w:r>
      <w:r w:rsidRPr="00B84BEB">
        <w:rPr>
          <w:color w:val="4B4F56"/>
          <w:lang w:val="en-GB"/>
        </w:rPr>
        <w:t xml:space="preserve"> </w:t>
      </w:r>
      <w:r w:rsidRPr="00B84BEB">
        <w:rPr>
          <w:color w:val="4B4F56"/>
          <w:lang w:val="en-GB"/>
        </w:rPr>
        <w:br/>
      </w:r>
      <w:r w:rsidRPr="00B84BEB">
        <w:rPr>
          <w:b/>
          <w:color w:val="4B4F56"/>
          <w:sz w:val="24"/>
          <w:szCs w:val="24"/>
          <w:lang w:val="en-GB"/>
        </w:rPr>
        <w:t>Secretary General of SCA, The Swedish Committee for Afghanistan,</w:t>
      </w:r>
      <w:r w:rsidRPr="00EB36E1">
        <w:rPr>
          <w:b/>
          <w:i/>
          <w:color w:val="4B4F56"/>
          <w:sz w:val="24"/>
          <w:szCs w:val="24"/>
          <w:lang w:val="en-GB"/>
        </w:rPr>
        <w:t xml:space="preserve"> Andreas Stefansson</w:t>
      </w:r>
      <w:r w:rsidRPr="00B84BEB">
        <w:rPr>
          <w:b/>
          <w:color w:val="4B4F56"/>
          <w:sz w:val="24"/>
          <w:szCs w:val="24"/>
          <w:lang w:val="en-GB"/>
        </w:rPr>
        <w:t>, will hold a lecture on the 22nd of November on the topic of how the refusal of refugees to Afghanistan is likely to affect the already unstable social conditions in the country, which is one of the poorest and most dangerous countries in the world.</w:t>
      </w:r>
    </w:p>
    <w:p w:rsidR="00B84BEB" w:rsidRDefault="00B84BEB">
      <w:pPr>
        <w:rPr>
          <w:color w:val="4B4F56"/>
          <w:lang w:val="en-GB"/>
        </w:rPr>
      </w:pPr>
      <w:r w:rsidRPr="00B84BEB">
        <w:rPr>
          <w:color w:val="4B4F56"/>
          <w:lang w:val="en-GB"/>
        </w:rPr>
        <w:br/>
        <w:t xml:space="preserve">He will put that in line with how the countries in the region act, Pakistan who has already sent back 400,000 refugees and Iran, who also send refugees on a regular basis and how the European refugee policy is perceived in that context. </w:t>
      </w:r>
      <w:r w:rsidRPr="00B84BEB">
        <w:rPr>
          <w:color w:val="4B4F56"/>
          <w:lang w:val="en-GB"/>
        </w:rPr>
        <w:br/>
      </w:r>
      <w:r w:rsidRPr="00B84BEB">
        <w:rPr>
          <w:color w:val="4B4F56"/>
          <w:lang w:val="en-GB"/>
        </w:rPr>
        <w:br/>
        <w:t xml:space="preserve">The lecture will be held on the 22nd of November 17.30 - 19.00 </w:t>
      </w:r>
    </w:p>
    <w:p w:rsidR="003C6BB4" w:rsidRDefault="00B84BEB">
      <w:pPr>
        <w:rPr>
          <w:color w:val="4B4F56"/>
          <w:lang w:val="en-GB"/>
        </w:rPr>
      </w:pPr>
      <w:r w:rsidRPr="00876AAE">
        <w:rPr>
          <w:color w:val="4B4F56"/>
        </w:rPr>
        <w:t>at Lec</w:t>
      </w:r>
      <w:r w:rsidR="00876AAE" w:rsidRPr="00876AAE">
        <w:rPr>
          <w:color w:val="4B4F56"/>
        </w:rPr>
        <w:t xml:space="preserve">ture Hall Sappören, Campus Haga, </w:t>
      </w:r>
      <w:r w:rsidR="00876AAE" w:rsidRPr="00876AAE">
        <w:rPr>
          <w:color w:val="4B4F56"/>
        </w:rPr>
        <w:t>Sprängkullsgatan 25 Göteborg.</w:t>
      </w:r>
      <w:bookmarkStart w:id="0" w:name="_GoBack"/>
      <w:bookmarkEnd w:id="0"/>
      <w:r w:rsidRPr="00876AAE">
        <w:rPr>
          <w:color w:val="4B4F56"/>
        </w:rPr>
        <w:br/>
      </w:r>
      <w:r w:rsidRPr="00876AAE">
        <w:rPr>
          <w:color w:val="4B4F56"/>
        </w:rPr>
        <w:br/>
      </w:r>
      <w:r w:rsidRPr="00B84BEB">
        <w:rPr>
          <w:color w:val="4B4F56"/>
          <w:lang w:val="en-GB"/>
        </w:rPr>
        <w:t>Free for members, 20 kr</w:t>
      </w:r>
      <w:r w:rsidR="003C6BB4">
        <w:rPr>
          <w:color w:val="4B4F56"/>
          <w:lang w:val="en-GB"/>
        </w:rPr>
        <w:t>onor</w:t>
      </w:r>
      <w:r w:rsidRPr="00B84BEB">
        <w:rPr>
          <w:color w:val="4B4F56"/>
          <w:lang w:val="en-GB"/>
        </w:rPr>
        <w:t xml:space="preserve"> for non-members.</w:t>
      </w:r>
      <w:r w:rsidRPr="00B84BEB">
        <w:rPr>
          <w:color w:val="4B4F56"/>
          <w:lang w:val="en-GB"/>
        </w:rPr>
        <w:br/>
        <w:t>We will serve coffee before the lecture starts.</w:t>
      </w:r>
    </w:p>
    <w:p w:rsidR="000806E6" w:rsidRDefault="003C6BB4">
      <w:pPr>
        <w:rPr>
          <w:color w:val="4B4F56"/>
        </w:rPr>
      </w:pPr>
      <w:r w:rsidRPr="003C6BB4">
        <w:rPr>
          <w:color w:val="4B4F56"/>
        </w:rPr>
        <w:t xml:space="preserve">Utrikespolitiska föreningen I samarbete med </w:t>
      </w:r>
      <w:proofErr w:type="gramStart"/>
      <w:r w:rsidRPr="003C6BB4">
        <w:rPr>
          <w:color w:val="4B4F56"/>
        </w:rPr>
        <w:t>Svenska</w:t>
      </w:r>
      <w:proofErr w:type="gramEnd"/>
      <w:r w:rsidRPr="003C6BB4">
        <w:rPr>
          <w:color w:val="4B4F56"/>
        </w:rPr>
        <w:t xml:space="preserve"> Afghanistankommitt</w:t>
      </w:r>
      <w:r>
        <w:rPr>
          <w:color w:val="4B4F56"/>
        </w:rPr>
        <w:t>én Göteborg</w:t>
      </w:r>
    </w:p>
    <w:p w:rsidR="005A6A48" w:rsidRDefault="00B84BEB">
      <w:r w:rsidRPr="003C6BB4">
        <w:rPr>
          <w:color w:val="4B4F56"/>
        </w:rPr>
        <w:br/>
      </w:r>
      <w:r w:rsidRPr="00B84BEB">
        <w:rPr>
          <w:b/>
          <w:color w:val="4B4F56"/>
          <w:sz w:val="24"/>
          <w:szCs w:val="24"/>
        </w:rPr>
        <w:t>Wellcome</w:t>
      </w:r>
      <w:r w:rsidRPr="00B84BEB">
        <w:rPr>
          <w:b/>
          <w:color w:val="4B4F56"/>
          <w:sz w:val="24"/>
          <w:szCs w:val="24"/>
        </w:rPr>
        <w:t>!</w:t>
      </w:r>
    </w:p>
    <w:sectPr w:rsidR="005A6A48" w:rsidSect="00AF633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EB"/>
    <w:rsid w:val="000806E6"/>
    <w:rsid w:val="001354E3"/>
    <w:rsid w:val="003C6BB4"/>
    <w:rsid w:val="00724623"/>
    <w:rsid w:val="00735D54"/>
    <w:rsid w:val="00876AAE"/>
    <w:rsid w:val="0093760B"/>
    <w:rsid w:val="00AF633A"/>
    <w:rsid w:val="00B84BEB"/>
    <w:rsid w:val="00C81F3A"/>
    <w:rsid w:val="00E504DD"/>
    <w:rsid w:val="00EB3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5FE"/>
  <w15:chartTrackingRefBased/>
  <w15:docId w15:val="{9E75E3CA-8088-4384-8DEF-5EA35624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815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Larsson</dc:creator>
  <cp:keywords/>
  <dc:description/>
  <cp:lastModifiedBy>Linnea Larsson</cp:lastModifiedBy>
  <cp:revision>2</cp:revision>
  <dcterms:created xsi:type="dcterms:W3CDTF">2017-11-18T18:33:00Z</dcterms:created>
  <dcterms:modified xsi:type="dcterms:W3CDTF">2017-11-18T18:33:00Z</dcterms:modified>
</cp:coreProperties>
</file>